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BA4" w:rsidRPr="00997DF5" w:rsidRDefault="00170FBA" w:rsidP="00997DF5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997DF5">
        <w:rPr>
          <w:rFonts w:ascii="Times New Roman" w:hAnsi="Times New Roman" w:cs="Times New Roman"/>
          <w:b/>
          <w:sz w:val="28"/>
          <w:szCs w:val="28"/>
        </w:rPr>
        <w:t>СПРАВКА</w:t>
      </w:r>
      <w:bookmarkEnd w:id="0"/>
    </w:p>
    <w:p w:rsidR="00EA2FE7" w:rsidRPr="00EA2FE7" w:rsidRDefault="00170FBA" w:rsidP="00EA2FE7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bookmark1"/>
      <w:r w:rsidRPr="003B42C0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EA2FE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проекту </w:t>
      </w:r>
      <w:r w:rsidRPr="003B42C0">
        <w:rPr>
          <w:rFonts w:ascii="Times New Roman" w:hAnsi="Times New Roman" w:cs="Times New Roman"/>
          <w:b/>
          <w:sz w:val="28"/>
          <w:szCs w:val="28"/>
        </w:rPr>
        <w:t>приказ</w:t>
      </w:r>
      <w:r w:rsidR="00EA2FE7">
        <w:rPr>
          <w:rFonts w:ascii="Times New Roman" w:hAnsi="Times New Roman" w:cs="Times New Roman"/>
          <w:b/>
          <w:sz w:val="28"/>
          <w:szCs w:val="28"/>
          <w:lang w:val="ru-RU"/>
        </w:rPr>
        <w:t>а</w:t>
      </w:r>
      <w:r w:rsidRPr="003B42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5E70" w:rsidRPr="003B42C0">
        <w:rPr>
          <w:rFonts w:ascii="Times New Roman" w:hAnsi="Times New Roman" w:cs="Times New Roman"/>
          <w:b/>
          <w:sz w:val="28"/>
          <w:szCs w:val="28"/>
        </w:rPr>
        <w:t>Комитета по ветеринарии</w:t>
      </w:r>
      <w:r w:rsidRPr="003B42C0">
        <w:rPr>
          <w:rFonts w:ascii="Times New Roman" w:hAnsi="Times New Roman" w:cs="Times New Roman"/>
          <w:b/>
          <w:sz w:val="28"/>
          <w:szCs w:val="28"/>
        </w:rPr>
        <w:t xml:space="preserve"> Республики</w:t>
      </w:r>
      <w:bookmarkStart w:id="2" w:name="bookmark2"/>
      <w:bookmarkEnd w:id="1"/>
      <w:r w:rsidR="001647C6" w:rsidRPr="003B42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42C0">
        <w:rPr>
          <w:rFonts w:ascii="Times New Roman" w:hAnsi="Times New Roman" w:cs="Times New Roman"/>
          <w:b/>
          <w:sz w:val="28"/>
          <w:szCs w:val="28"/>
        </w:rPr>
        <w:t xml:space="preserve">Дагестан </w:t>
      </w:r>
      <w:bookmarkEnd w:id="2"/>
      <w:r w:rsidR="00EA2FE7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 w:rsidR="00EA2FE7" w:rsidRPr="00EA2FE7">
        <w:rPr>
          <w:rFonts w:ascii="Times New Roman" w:hAnsi="Times New Roman" w:cs="Times New Roman"/>
          <w:b/>
          <w:sz w:val="28"/>
          <w:szCs w:val="28"/>
        </w:rPr>
        <w:t>Об утверждении форм документов, используемых</w:t>
      </w:r>
      <w:r w:rsidR="00EA2FE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EA2FE7" w:rsidRPr="00EA2FE7">
        <w:rPr>
          <w:rFonts w:ascii="Times New Roman" w:hAnsi="Times New Roman" w:cs="Times New Roman"/>
          <w:b/>
          <w:sz w:val="28"/>
          <w:szCs w:val="28"/>
        </w:rPr>
        <w:t>Комитетом по ветеринарии Республики Дагестан</w:t>
      </w:r>
      <w:r w:rsidR="00EA2FE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EA2FE7" w:rsidRPr="00EA2FE7">
        <w:rPr>
          <w:rFonts w:ascii="Times New Roman" w:hAnsi="Times New Roman" w:cs="Times New Roman"/>
          <w:b/>
          <w:sz w:val="28"/>
          <w:szCs w:val="28"/>
        </w:rPr>
        <w:t>при осуществлении регионального государственного контроля</w:t>
      </w:r>
      <w:r w:rsidR="00EA2FE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EA2FE7" w:rsidRPr="00EA2FE7">
        <w:rPr>
          <w:rFonts w:ascii="Times New Roman" w:hAnsi="Times New Roman" w:cs="Times New Roman"/>
          <w:b/>
          <w:sz w:val="28"/>
          <w:szCs w:val="28"/>
        </w:rPr>
        <w:t>(надзора) в области обращения с животными на</w:t>
      </w:r>
    </w:p>
    <w:p w:rsidR="001647C6" w:rsidRPr="00EA2FE7" w:rsidRDefault="00EA2FE7" w:rsidP="00EA2FE7">
      <w:pPr>
        <w:pStyle w:val="ab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A2FE7">
        <w:rPr>
          <w:rFonts w:ascii="Times New Roman" w:hAnsi="Times New Roman" w:cs="Times New Roman"/>
          <w:b/>
          <w:sz w:val="28"/>
          <w:szCs w:val="28"/>
        </w:rPr>
        <w:t>территории Республики Дагестан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1647C6" w:rsidRPr="00997DF5" w:rsidRDefault="001647C6" w:rsidP="00997DF5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1647C6" w:rsidRDefault="007D5E70" w:rsidP="00EA2F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170FBA" w:rsidRPr="00997DF5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EA2FE7">
        <w:rPr>
          <w:rFonts w:ascii="Times New Roman" w:hAnsi="Times New Roman" w:cs="Times New Roman"/>
          <w:sz w:val="28"/>
          <w:szCs w:val="28"/>
          <w:lang w:val="ru-RU"/>
        </w:rPr>
        <w:t xml:space="preserve">проект </w:t>
      </w:r>
      <w:r w:rsidR="00170FBA" w:rsidRPr="00997DF5">
        <w:rPr>
          <w:rFonts w:ascii="Times New Roman" w:hAnsi="Times New Roman" w:cs="Times New Roman"/>
          <w:sz w:val="28"/>
          <w:szCs w:val="28"/>
        </w:rPr>
        <w:t>приказ</w:t>
      </w:r>
      <w:r w:rsidR="00EA2FE7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170FBA" w:rsidRPr="00997DF5">
        <w:rPr>
          <w:rFonts w:ascii="Times New Roman" w:hAnsi="Times New Roman" w:cs="Times New Roman"/>
          <w:sz w:val="28"/>
          <w:szCs w:val="28"/>
        </w:rPr>
        <w:t xml:space="preserve"> </w:t>
      </w:r>
      <w:r w:rsidRPr="007D5E70">
        <w:rPr>
          <w:rFonts w:ascii="Times New Roman" w:hAnsi="Times New Roman" w:cs="Times New Roman"/>
          <w:sz w:val="28"/>
          <w:szCs w:val="28"/>
        </w:rPr>
        <w:t xml:space="preserve">Комитета по ветеринарии Республики Дагестан </w:t>
      </w:r>
      <w:r w:rsidR="00EA2FE7" w:rsidRPr="00EA2FE7">
        <w:rPr>
          <w:rFonts w:ascii="Times New Roman" w:hAnsi="Times New Roman" w:cs="Times New Roman"/>
          <w:sz w:val="28"/>
          <w:szCs w:val="28"/>
        </w:rPr>
        <w:t>«Об утверждении форм документов, используемых Комитетом по ветеринарии Республики Дагестан при осуществлении регионального государственного контроля (надзора) в области обращения с животными на</w:t>
      </w:r>
      <w:r w:rsidR="00EA2F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A2FE7" w:rsidRPr="00EA2FE7">
        <w:rPr>
          <w:rFonts w:ascii="Times New Roman" w:hAnsi="Times New Roman" w:cs="Times New Roman"/>
          <w:sz w:val="28"/>
          <w:szCs w:val="28"/>
        </w:rPr>
        <w:t>территории Республики Дагестан»</w:t>
      </w:r>
      <w:r w:rsidR="00EA2FE7">
        <w:rPr>
          <w:rFonts w:ascii="Times New Roman" w:hAnsi="Times New Roman" w:cs="Times New Roman"/>
          <w:sz w:val="28"/>
          <w:szCs w:val="28"/>
          <w:lang w:val="ru-RU"/>
        </w:rPr>
        <w:t xml:space="preserve"> разработан в соответствии </w:t>
      </w:r>
      <w:r w:rsidR="00EA2FE7" w:rsidRPr="00EA2FE7">
        <w:rPr>
          <w:rFonts w:ascii="Times New Roman" w:hAnsi="Times New Roman" w:cs="Times New Roman"/>
          <w:sz w:val="28"/>
          <w:szCs w:val="28"/>
        </w:rPr>
        <w:t>част</w:t>
      </w:r>
      <w:r w:rsidR="00EA2FE7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EA2FE7" w:rsidRPr="00EA2FE7">
        <w:rPr>
          <w:rFonts w:ascii="Times New Roman" w:hAnsi="Times New Roman" w:cs="Times New Roman"/>
          <w:sz w:val="28"/>
          <w:szCs w:val="28"/>
        </w:rPr>
        <w:t xml:space="preserve"> 2 и 3 статьи 21 Федерального закона от 31 июля 2020 г. № 248-ФЗ «О государственном контроле (надзоре) и муниципальном контроле в Российской Федерации»</w:t>
      </w:r>
      <w:r w:rsidR="00071DD4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071DD4" w:rsidRPr="00071DD4">
        <w:rPr>
          <w:rFonts w:ascii="Times New Roman" w:hAnsi="Times New Roman" w:cs="Times New Roman"/>
          <w:sz w:val="28"/>
          <w:szCs w:val="28"/>
          <w:lang w:val="ru-RU"/>
        </w:rPr>
        <w:t>Федеральн</w:t>
      </w:r>
      <w:r w:rsidR="00071DD4">
        <w:rPr>
          <w:rFonts w:ascii="Times New Roman" w:hAnsi="Times New Roman" w:cs="Times New Roman"/>
          <w:sz w:val="28"/>
          <w:szCs w:val="28"/>
          <w:lang w:val="ru-RU"/>
        </w:rPr>
        <w:t>ый закон</w:t>
      </w:r>
      <w:bookmarkStart w:id="3" w:name="_GoBack"/>
      <w:bookmarkEnd w:id="3"/>
      <w:r w:rsidR="00071DD4" w:rsidRPr="00071DD4">
        <w:rPr>
          <w:rFonts w:ascii="Times New Roman" w:hAnsi="Times New Roman" w:cs="Times New Roman"/>
          <w:sz w:val="28"/>
          <w:szCs w:val="28"/>
          <w:lang w:val="ru-RU"/>
        </w:rPr>
        <w:t xml:space="preserve"> от 31 июля 2020 г. № 248-ФЗ</w:t>
      </w:r>
      <w:r w:rsidR="00071DD4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EA2FE7" w:rsidRPr="00EA2FE7">
        <w:rPr>
          <w:rFonts w:ascii="Times New Roman" w:hAnsi="Times New Roman" w:cs="Times New Roman"/>
          <w:sz w:val="28"/>
          <w:szCs w:val="28"/>
        </w:rPr>
        <w:t>, приказом Министерства экономического развития Российской Федерации от 31 марта 2021 г. № 151 «О типовых формах документов, используемых контрольным (надзорным) органом», Положением о региональном государственном контроле (надзоре) в области обращения с животными, утвержденным постановлением Правительства Республики Дагестан от 30 сентября 2021 № 252 «О региональном государственном контроле (надзоре) в области обращения с животными на территории Республики Дагестан»</w:t>
      </w:r>
      <w:r w:rsidR="001647C6" w:rsidRPr="00997DF5">
        <w:rPr>
          <w:rFonts w:ascii="Times New Roman" w:hAnsi="Times New Roman" w:cs="Times New Roman"/>
          <w:sz w:val="28"/>
          <w:szCs w:val="28"/>
        </w:rPr>
        <w:t>.</w:t>
      </w:r>
    </w:p>
    <w:p w:rsidR="00060BA4" w:rsidRPr="00997DF5" w:rsidRDefault="00AE06B0" w:rsidP="00071D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071DD4" w:rsidRPr="00071DD4">
        <w:rPr>
          <w:rFonts w:ascii="Times New Roman" w:hAnsi="Times New Roman" w:cs="Times New Roman"/>
          <w:sz w:val="28"/>
          <w:szCs w:val="28"/>
          <w:lang w:val="ru-RU"/>
        </w:rPr>
        <w:t>Контрольный (надзорный) орган вправе утверждать формы документов, используемых им при осуществлении государственного контроля (надзора), установленном частью 2</w:t>
      </w:r>
      <w:r w:rsidR="00071DD4">
        <w:rPr>
          <w:rFonts w:ascii="Times New Roman" w:hAnsi="Times New Roman" w:cs="Times New Roman"/>
          <w:sz w:val="28"/>
          <w:szCs w:val="28"/>
          <w:lang w:val="ru-RU"/>
        </w:rPr>
        <w:t xml:space="preserve"> ст. 21</w:t>
      </w:r>
      <w:r w:rsidR="00071DD4" w:rsidRPr="00071DD4">
        <w:rPr>
          <w:rFonts w:ascii="Times New Roman" w:hAnsi="Times New Roman" w:cs="Times New Roman"/>
          <w:sz w:val="28"/>
          <w:szCs w:val="28"/>
          <w:lang w:val="ru-RU"/>
        </w:rPr>
        <w:t xml:space="preserve"> Федерального закона от 31 июля 2020 г. № 248-ФЗ.</w:t>
      </w:r>
      <w:r w:rsidR="00071DD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0FBA" w:rsidRPr="00997DF5">
        <w:rPr>
          <w:rFonts w:ascii="Times New Roman" w:hAnsi="Times New Roman" w:cs="Times New Roman"/>
          <w:sz w:val="28"/>
          <w:szCs w:val="28"/>
        </w:rPr>
        <w:t>Приказ не противоречит федеральным и республиканским законодательным и нормативным правовым актам. Не потребует внесения изменений в иные действующие нормативные правовые акты Республики Дагестан.</w:t>
      </w:r>
    </w:p>
    <w:p w:rsidR="00060BA4" w:rsidRDefault="00170FBA" w:rsidP="00C35257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DF5">
        <w:rPr>
          <w:rFonts w:ascii="Times New Roman" w:hAnsi="Times New Roman" w:cs="Times New Roman"/>
          <w:sz w:val="28"/>
          <w:szCs w:val="28"/>
        </w:rPr>
        <w:t xml:space="preserve">В целях проведения независимой антикоррупционной экспертизы проект данного приказа был размещен на официальном сайте </w:t>
      </w:r>
      <w:r w:rsidR="007D5E70" w:rsidRPr="007D5E70">
        <w:rPr>
          <w:rFonts w:ascii="Times New Roman" w:hAnsi="Times New Roman" w:cs="Times New Roman"/>
          <w:sz w:val="28"/>
          <w:szCs w:val="28"/>
        </w:rPr>
        <w:t>Комитета по ветеринарии Республики Дагестан</w:t>
      </w:r>
      <w:r w:rsidRPr="00997DF5">
        <w:rPr>
          <w:rFonts w:ascii="Times New Roman" w:hAnsi="Times New Roman" w:cs="Times New Roman"/>
          <w:sz w:val="28"/>
          <w:szCs w:val="28"/>
        </w:rPr>
        <w:t xml:space="preserve">. Заключения по результатам независимой антикоррупционной экспертизы в адрес </w:t>
      </w:r>
      <w:r w:rsidR="007D5E70">
        <w:rPr>
          <w:rFonts w:ascii="Times New Roman" w:hAnsi="Times New Roman" w:cs="Times New Roman"/>
          <w:sz w:val="28"/>
          <w:szCs w:val="28"/>
          <w:lang w:val="ru-RU"/>
        </w:rPr>
        <w:t>Комитета</w:t>
      </w:r>
      <w:r w:rsidRPr="00997DF5">
        <w:rPr>
          <w:rFonts w:ascii="Times New Roman" w:hAnsi="Times New Roman" w:cs="Times New Roman"/>
          <w:sz w:val="28"/>
          <w:szCs w:val="28"/>
        </w:rPr>
        <w:t xml:space="preserve"> не поступили.</w:t>
      </w:r>
    </w:p>
    <w:p w:rsidR="00DE0804" w:rsidRPr="00DE0804" w:rsidRDefault="00DE0804" w:rsidP="00DE080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0804">
        <w:rPr>
          <w:rFonts w:ascii="Times New Roman" w:hAnsi="Times New Roman" w:cs="Times New Roman"/>
          <w:sz w:val="28"/>
          <w:szCs w:val="28"/>
        </w:rPr>
        <w:t>Проект приказа прошел внутреннюю антикоррупционную</w:t>
      </w:r>
      <w:r w:rsidR="00C03ED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03ED7" w:rsidRPr="00C03ED7">
        <w:rPr>
          <w:rFonts w:ascii="Times New Roman" w:hAnsi="Times New Roman" w:cs="Times New Roman"/>
          <w:sz w:val="28"/>
          <w:szCs w:val="28"/>
        </w:rPr>
        <w:t xml:space="preserve">и правовую </w:t>
      </w:r>
      <w:r w:rsidRPr="00DE0804">
        <w:rPr>
          <w:rFonts w:ascii="Times New Roman" w:hAnsi="Times New Roman" w:cs="Times New Roman"/>
          <w:sz w:val="28"/>
          <w:szCs w:val="28"/>
        </w:rPr>
        <w:t xml:space="preserve"> экспертизу, в результате которой </w:t>
      </w:r>
      <w:proofErr w:type="spellStart"/>
      <w:r w:rsidRPr="00DE0804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DE0804">
        <w:rPr>
          <w:rFonts w:ascii="Times New Roman" w:hAnsi="Times New Roman" w:cs="Times New Roman"/>
          <w:sz w:val="28"/>
          <w:szCs w:val="28"/>
        </w:rPr>
        <w:t xml:space="preserve"> факторы в тексте проекта не выявлены.</w:t>
      </w:r>
    </w:p>
    <w:p w:rsidR="00C35257" w:rsidRDefault="00C35257" w:rsidP="00997DF5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C35257" w:rsidRDefault="00C35257" w:rsidP="00997DF5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ru-RU" w:eastAsia="en-US"/>
        </w:rPr>
      </w:pPr>
    </w:p>
    <w:p w:rsidR="007D5E70" w:rsidRPr="007D5E70" w:rsidRDefault="00AE37BE" w:rsidP="007D5E70">
      <w:pPr>
        <w:pStyle w:val="ab"/>
        <w:tabs>
          <w:tab w:val="left" w:pos="7740"/>
        </w:tabs>
        <w:rPr>
          <w:b/>
          <w:lang w:val="ru-RU"/>
        </w:rPr>
      </w:pPr>
      <w:r>
        <w:rPr>
          <w:lang w:val="ru-RU" w:eastAsia="en-US"/>
        </w:rPr>
        <w:t xml:space="preserve">   </w:t>
      </w:r>
      <w:r w:rsidR="00997DF5" w:rsidRPr="00CE3B41">
        <w:rPr>
          <w:rFonts w:ascii="Times New Roman" w:hAnsi="Times New Roman" w:cs="Times New Roman"/>
          <w:b/>
          <w:sz w:val="28"/>
          <w:szCs w:val="28"/>
        </w:rPr>
        <w:t xml:space="preserve">Начальник </w:t>
      </w:r>
      <w:r w:rsidR="007D5E70">
        <w:rPr>
          <w:rFonts w:ascii="Times New Roman" w:hAnsi="Times New Roman" w:cs="Times New Roman"/>
          <w:b/>
          <w:sz w:val="28"/>
          <w:szCs w:val="28"/>
          <w:lang w:val="ru-RU"/>
        </w:rPr>
        <w:t>административного отдела</w:t>
      </w:r>
      <w:r w:rsidR="007D5E70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proofErr w:type="spellStart"/>
      <w:r w:rsidR="007D5E70">
        <w:rPr>
          <w:rFonts w:ascii="Times New Roman" w:hAnsi="Times New Roman" w:cs="Times New Roman"/>
          <w:b/>
          <w:sz w:val="28"/>
          <w:szCs w:val="28"/>
          <w:lang w:val="ru-RU"/>
        </w:rPr>
        <w:t>З.Магомаева</w:t>
      </w:r>
      <w:proofErr w:type="spellEnd"/>
    </w:p>
    <w:p w:rsidR="00997DF5" w:rsidRPr="00AE37BE" w:rsidRDefault="00997DF5" w:rsidP="00AE37BE">
      <w:pPr>
        <w:pStyle w:val="ab"/>
        <w:rPr>
          <w:b/>
        </w:rPr>
      </w:pPr>
    </w:p>
    <w:sectPr w:rsidR="00997DF5" w:rsidRPr="00AE37BE" w:rsidSect="00C35257">
      <w:headerReference w:type="default" r:id="rId7"/>
      <w:type w:val="continuous"/>
      <w:pgSz w:w="11905" w:h="16837"/>
      <w:pgMar w:top="1134" w:right="851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DF1" w:rsidRDefault="00091DF1">
      <w:r>
        <w:separator/>
      </w:r>
    </w:p>
  </w:endnote>
  <w:endnote w:type="continuationSeparator" w:id="0">
    <w:p w:rsidR="00091DF1" w:rsidRDefault="00091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DF1" w:rsidRDefault="00091DF1"/>
  </w:footnote>
  <w:footnote w:type="continuationSeparator" w:id="0">
    <w:p w:rsidR="00091DF1" w:rsidRDefault="00091DF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BA4" w:rsidRDefault="00060BA4">
    <w:pPr>
      <w:pStyle w:val="a5"/>
      <w:framePr w:w="11904" w:h="197" w:wrap="none" w:vAnchor="text" w:hAnchor="page" w:y="654"/>
      <w:shd w:val="clear" w:color="auto" w:fill="auto"/>
      <w:ind w:left="587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BA4"/>
    <w:rsid w:val="00060BA4"/>
    <w:rsid w:val="00071DD4"/>
    <w:rsid w:val="00091DF1"/>
    <w:rsid w:val="0011631B"/>
    <w:rsid w:val="001647C6"/>
    <w:rsid w:val="00170FBA"/>
    <w:rsid w:val="001B7A97"/>
    <w:rsid w:val="002A7B4D"/>
    <w:rsid w:val="002D5A18"/>
    <w:rsid w:val="003B047D"/>
    <w:rsid w:val="003B42C0"/>
    <w:rsid w:val="00521805"/>
    <w:rsid w:val="006A18A8"/>
    <w:rsid w:val="007D5E70"/>
    <w:rsid w:val="008837D5"/>
    <w:rsid w:val="008E3A6E"/>
    <w:rsid w:val="009675AA"/>
    <w:rsid w:val="00997DF5"/>
    <w:rsid w:val="009C2239"/>
    <w:rsid w:val="00A073C4"/>
    <w:rsid w:val="00A94F26"/>
    <w:rsid w:val="00AE06B0"/>
    <w:rsid w:val="00AE37BE"/>
    <w:rsid w:val="00B3536F"/>
    <w:rsid w:val="00B747CE"/>
    <w:rsid w:val="00C03ED7"/>
    <w:rsid w:val="00C35257"/>
    <w:rsid w:val="00CE3B41"/>
    <w:rsid w:val="00DE0804"/>
    <w:rsid w:val="00EA2FE7"/>
    <w:rsid w:val="00EB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CordiaUPC185pt">
    <w:name w:val="Колонтитул + CordiaUPC;18;5 pt"/>
    <w:basedOn w:val="a4"/>
    <w:rPr>
      <w:rFonts w:ascii="CordiaUPC" w:eastAsia="CordiaUPC" w:hAnsi="CordiaUPC" w:cs="CordiaUPC"/>
      <w:b w:val="0"/>
      <w:bCs w:val="0"/>
      <w:i w:val="0"/>
      <w:iCs w:val="0"/>
      <w:smallCaps w:val="0"/>
      <w:strike w:val="0"/>
      <w:spacing w:val="0"/>
      <w:sz w:val="37"/>
      <w:szCs w:val="37"/>
    </w:rPr>
  </w:style>
  <w:style w:type="character" w:customStyle="1" w:styleId="a6">
    <w:name w:val="Основной текст_"/>
    <w:basedOn w:val="a0"/>
    <w:link w:val="11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-1pt">
    <w:name w:val="Основной текст + Интервал -1 pt"/>
    <w:basedOn w:val="a6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30"/>
      <w:sz w:val="25"/>
      <w:szCs w:val="25"/>
      <w:lang w:val="en-US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17" w:lineRule="exact"/>
      <w:outlineLvl w:val="0"/>
    </w:pPr>
    <w:rPr>
      <w:rFonts w:ascii="Sylfaen" w:eastAsia="Sylfaen" w:hAnsi="Sylfaen" w:cs="Sylfaen"/>
      <w:b/>
      <w:bCs/>
      <w:spacing w:val="10"/>
      <w:sz w:val="25"/>
      <w:szCs w:val="25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6"/>
    <w:pPr>
      <w:shd w:val="clear" w:color="auto" w:fill="FFFFFF"/>
      <w:spacing w:before="300" w:line="322" w:lineRule="exact"/>
      <w:jc w:val="both"/>
    </w:pPr>
    <w:rPr>
      <w:rFonts w:ascii="Sylfaen" w:eastAsia="Sylfaen" w:hAnsi="Sylfaen" w:cs="Sylfaen"/>
      <w:sz w:val="25"/>
      <w:szCs w:val="25"/>
    </w:rPr>
  </w:style>
  <w:style w:type="paragraph" w:styleId="a7">
    <w:name w:val="header"/>
    <w:basedOn w:val="a"/>
    <w:link w:val="a8"/>
    <w:uiPriority w:val="99"/>
    <w:unhideWhenUsed/>
    <w:rsid w:val="001647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647C6"/>
    <w:rPr>
      <w:color w:val="000000"/>
    </w:rPr>
  </w:style>
  <w:style w:type="paragraph" w:styleId="a9">
    <w:name w:val="footer"/>
    <w:basedOn w:val="a"/>
    <w:link w:val="aa"/>
    <w:uiPriority w:val="99"/>
    <w:unhideWhenUsed/>
    <w:rsid w:val="001647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647C6"/>
    <w:rPr>
      <w:color w:val="000000"/>
    </w:rPr>
  </w:style>
  <w:style w:type="paragraph" w:styleId="ab">
    <w:name w:val="No Spacing"/>
    <w:uiPriority w:val="1"/>
    <w:qFormat/>
    <w:rsid w:val="00997DF5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C35257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35257"/>
    <w:rPr>
      <w:rFonts w:ascii="Segoe U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CordiaUPC185pt">
    <w:name w:val="Колонтитул + CordiaUPC;18;5 pt"/>
    <w:basedOn w:val="a4"/>
    <w:rPr>
      <w:rFonts w:ascii="CordiaUPC" w:eastAsia="CordiaUPC" w:hAnsi="CordiaUPC" w:cs="CordiaUPC"/>
      <w:b w:val="0"/>
      <w:bCs w:val="0"/>
      <w:i w:val="0"/>
      <w:iCs w:val="0"/>
      <w:smallCaps w:val="0"/>
      <w:strike w:val="0"/>
      <w:spacing w:val="0"/>
      <w:sz w:val="37"/>
      <w:szCs w:val="37"/>
    </w:rPr>
  </w:style>
  <w:style w:type="character" w:customStyle="1" w:styleId="a6">
    <w:name w:val="Основной текст_"/>
    <w:basedOn w:val="a0"/>
    <w:link w:val="11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-1pt">
    <w:name w:val="Основной текст + Интервал -1 pt"/>
    <w:basedOn w:val="a6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30"/>
      <w:sz w:val="25"/>
      <w:szCs w:val="25"/>
      <w:lang w:val="en-US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317" w:lineRule="exact"/>
      <w:outlineLvl w:val="0"/>
    </w:pPr>
    <w:rPr>
      <w:rFonts w:ascii="Sylfaen" w:eastAsia="Sylfaen" w:hAnsi="Sylfaen" w:cs="Sylfaen"/>
      <w:b/>
      <w:bCs/>
      <w:spacing w:val="10"/>
      <w:sz w:val="25"/>
      <w:szCs w:val="25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6"/>
    <w:pPr>
      <w:shd w:val="clear" w:color="auto" w:fill="FFFFFF"/>
      <w:spacing w:before="300" w:line="322" w:lineRule="exact"/>
      <w:jc w:val="both"/>
    </w:pPr>
    <w:rPr>
      <w:rFonts w:ascii="Sylfaen" w:eastAsia="Sylfaen" w:hAnsi="Sylfaen" w:cs="Sylfaen"/>
      <w:sz w:val="25"/>
      <w:szCs w:val="25"/>
    </w:rPr>
  </w:style>
  <w:style w:type="paragraph" w:styleId="a7">
    <w:name w:val="header"/>
    <w:basedOn w:val="a"/>
    <w:link w:val="a8"/>
    <w:uiPriority w:val="99"/>
    <w:unhideWhenUsed/>
    <w:rsid w:val="001647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647C6"/>
    <w:rPr>
      <w:color w:val="000000"/>
    </w:rPr>
  </w:style>
  <w:style w:type="paragraph" w:styleId="a9">
    <w:name w:val="footer"/>
    <w:basedOn w:val="a"/>
    <w:link w:val="aa"/>
    <w:uiPriority w:val="99"/>
    <w:unhideWhenUsed/>
    <w:rsid w:val="001647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647C6"/>
    <w:rPr>
      <w:color w:val="000000"/>
    </w:rPr>
  </w:style>
  <w:style w:type="paragraph" w:styleId="ab">
    <w:name w:val="No Spacing"/>
    <w:uiPriority w:val="1"/>
    <w:qFormat/>
    <w:rsid w:val="00997DF5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C35257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35257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13</cp:revision>
  <cp:lastPrinted>2021-11-16T09:23:00Z</cp:lastPrinted>
  <dcterms:created xsi:type="dcterms:W3CDTF">2020-05-19T12:35:00Z</dcterms:created>
  <dcterms:modified xsi:type="dcterms:W3CDTF">2021-11-16T09:24:00Z</dcterms:modified>
</cp:coreProperties>
</file>